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0DE49" w14:textId="424ABE1C" w:rsidR="0072317C" w:rsidRPr="0072317C" w:rsidRDefault="00714F66" w:rsidP="00714F66">
      <w:pPr>
        <w:widowControl/>
        <w:shd w:val="clear" w:color="auto" w:fill="FFFFFF"/>
        <w:spacing w:after="167" w:line="560" w:lineRule="exact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</w:pPr>
      <w:r w:rsidRPr="00714F66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2024年河海大学产教融合型一流课程立项建设名单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701"/>
        <w:gridCol w:w="3119"/>
        <w:gridCol w:w="5713"/>
        <w:gridCol w:w="2168"/>
      </w:tblGrid>
      <w:tr w:rsidR="004F73DD" w14:paraId="4D590BD3" w14:textId="77777777" w:rsidTr="004F73DD">
        <w:trPr>
          <w:jc w:val="center"/>
        </w:trPr>
        <w:tc>
          <w:tcPr>
            <w:tcW w:w="1210" w:type="dxa"/>
            <w:vAlign w:val="center"/>
          </w:tcPr>
          <w:p w14:paraId="60F61A22" w14:textId="47BC434A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714F6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C5578A5" w14:textId="5BD316EB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立项</w:t>
            </w:r>
            <w:r w:rsidRPr="00714F6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19" w:type="dxa"/>
            <w:vAlign w:val="center"/>
          </w:tcPr>
          <w:p w14:paraId="56023A2A" w14:textId="4FCD7E5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714F6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713" w:type="dxa"/>
            <w:vAlign w:val="center"/>
          </w:tcPr>
          <w:p w14:paraId="3EE2FFEA" w14:textId="2E192F1E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714F6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合作单位</w:t>
            </w:r>
          </w:p>
        </w:tc>
        <w:tc>
          <w:tcPr>
            <w:tcW w:w="2168" w:type="dxa"/>
            <w:vAlign w:val="center"/>
          </w:tcPr>
          <w:p w14:paraId="25807D71" w14:textId="37FC4CE8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</w:pPr>
            <w:r w:rsidRPr="00714F66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课程负责人</w:t>
            </w:r>
          </w:p>
        </w:tc>
      </w:tr>
      <w:tr w:rsidR="004F73DD" w14:paraId="422C538B" w14:textId="77777777" w:rsidTr="004F73DD">
        <w:trPr>
          <w:jc w:val="center"/>
        </w:trPr>
        <w:tc>
          <w:tcPr>
            <w:tcW w:w="1210" w:type="dxa"/>
            <w:vAlign w:val="center"/>
          </w:tcPr>
          <w:p w14:paraId="6C278B32" w14:textId="5D91C83F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413EC6F" w14:textId="3CBBF56C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土木院</w:t>
            </w:r>
          </w:p>
        </w:tc>
        <w:tc>
          <w:tcPr>
            <w:tcW w:w="3119" w:type="dxa"/>
            <w:vAlign w:val="center"/>
          </w:tcPr>
          <w:p w14:paraId="4B622E1F" w14:textId="11C3169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城市公共交通</w:t>
            </w:r>
          </w:p>
        </w:tc>
        <w:tc>
          <w:tcPr>
            <w:tcW w:w="5713" w:type="dxa"/>
            <w:vAlign w:val="center"/>
          </w:tcPr>
          <w:p w14:paraId="09E43A81" w14:textId="19839089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714F66">
              <w:rPr>
                <w:rFonts w:asciiTheme="minorEastAsia" w:hAnsiTheme="minorEastAsia" w:hint="eastAsia"/>
                <w:szCs w:val="21"/>
              </w:rPr>
              <w:t>华设设计</w:t>
            </w:r>
            <w:proofErr w:type="gramEnd"/>
            <w:r w:rsidRPr="00714F66">
              <w:rPr>
                <w:rFonts w:asciiTheme="minorEastAsia" w:hAnsiTheme="minorEastAsia" w:hint="eastAsia"/>
                <w:szCs w:val="21"/>
              </w:rPr>
              <w:t>集团股份有限公司</w:t>
            </w:r>
          </w:p>
        </w:tc>
        <w:tc>
          <w:tcPr>
            <w:tcW w:w="2168" w:type="dxa"/>
            <w:vAlign w:val="center"/>
          </w:tcPr>
          <w:p w14:paraId="13A52941" w14:textId="674C97D5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李  锐</w:t>
            </w:r>
          </w:p>
        </w:tc>
      </w:tr>
      <w:tr w:rsidR="004F73DD" w14:paraId="388F5EFC" w14:textId="77777777" w:rsidTr="004F73DD">
        <w:trPr>
          <w:jc w:val="center"/>
        </w:trPr>
        <w:tc>
          <w:tcPr>
            <w:tcW w:w="1210" w:type="dxa"/>
            <w:vAlign w:val="center"/>
          </w:tcPr>
          <w:p w14:paraId="398DC66D" w14:textId="0069ABD6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F020FA7" w14:textId="70F1E1F8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环境院</w:t>
            </w:r>
          </w:p>
        </w:tc>
        <w:tc>
          <w:tcPr>
            <w:tcW w:w="3119" w:type="dxa"/>
            <w:vAlign w:val="center"/>
          </w:tcPr>
          <w:p w14:paraId="5D1F3B27" w14:textId="0A76CDE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劳动教育课程</w:t>
            </w:r>
          </w:p>
        </w:tc>
        <w:tc>
          <w:tcPr>
            <w:tcW w:w="5713" w:type="dxa"/>
            <w:vAlign w:val="center"/>
          </w:tcPr>
          <w:p w14:paraId="6CADA97A" w14:textId="5E90F1C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南京市江宁区千百园生态环境保护服务中心</w:t>
            </w:r>
          </w:p>
        </w:tc>
        <w:tc>
          <w:tcPr>
            <w:tcW w:w="2168" w:type="dxa"/>
            <w:vAlign w:val="center"/>
          </w:tcPr>
          <w:p w14:paraId="5D4B9B3D" w14:textId="7998565A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吴  军</w:t>
            </w:r>
          </w:p>
        </w:tc>
      </w:tr>
      <w:tr w:rsidR="004F73DD" w14:paraId="1BC77352" w14:textId="77777777" w:rsidTr="004F73DD">
        <w:trPr>
          <w:jc w:val="center"/>
        </w:trPr>
        <w:tc>
          <w:tcPr>
            <w:tcW w:w="1210" w:type="dxa"/>
            <w:vAlign w:val="center"/>
          </w:tcPr>
          <w:p w14:paraId="6F3BABA2" w14:textId="6435AC96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5F3447A2" w14:textId="7A2AD3ED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农工院</w:t>
            </w:r>
          </w:p>
        </w:tc>
        <w:tc>
          <w:tcPr>
            <w:tcW w:w="3119" w:type="dxa"/>
            <w:vAlign w:val="center"/>
          </w:tcPr>
          <w:p w14:paraId="73ACED56" w14:textId="58111858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农业环境学</w:t>
            </w:r>
          </w:p>
        </w:tc>
        <w:tc>
          <w:tcPr>
            <w:tcW w:w="5713" w:type="dxa"/>
            <w:vAlign w:val="center"/>
          </w:tcPr>
          <w:p w14:paraId="1AB76172" w14:textId="7C297EBB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中</w:t>
            </w:r>
            <w:proofErr w:type="gramStart"/>
            <w:r w:rsidRPr="00714F66">
              <w:rPr>
                <w:rFonts w:asciiTheme="minorEastAsia" w:hAnsiTheme="minorEastAsia" w:hint="eastAsia"/>
                <w:szCs w:val="21"/>
              </w:rPr>
              <w:t>机国际</w:t>
            </w:r>
            <w:proofErr w:type="gramEnd"/>
            <w:r w:rsidRPr="00714F66">
              <w:rPr>
                <w:rFonts w:asciiTheme="minorEastAsia" w:hAnsiTheme="minorEastAsia" w:hint="eastAsia"/>
                <w:szCs w:val="21"/>
              </w:rPr>
              <w:t>工程设计研究院有限责任公司华东分院</w:t>
            </w:r>
          </w:p>
        </w:tc>
        <w:tc>
          <w:tcPr>
            <w:tcW w:w="2168" w:type="dxa"/>
            <w:vAlign w:val="center"/>
          </w:tcPr>
          <w:p w14:paraId="08220286" w14:textId="5EEFCC95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张  洁</w:t>
            </w:r>
          </w:p>
        </w:tc>
      </w:tr>
      <w:tr w:rsidR="004F73DD" w14:paraId="205873EA" w14:textId="77777777" w:rsidTr="004F73DD">
        <w:trPr>
          <w:jc w:val="center"/>
        </w:trPr>
        <w:tc>
          <w:tcPr>
            <w:tcW w:w="1210" w:type="dxa"/>
            <w:vAlign w:val="center"/>
          </w:tcPr>
          <w:p w14:paraId="4D9FE3CF" w14:textId="30886BB0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09F35FEF" w14:textId="7C980691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新能源院</w:t>
            </w:r>
          </w:p>
        </w:tc>
        <w:tc>
          <w:tcPr>
            <w:tcW w:w="3119" w:type="dxa"/>
            <w:vAlign w:val="center"/>
          </w:tcPr>
          <w:p w14:paraId="58B3FE3C" w14:textId="6F40DB63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太阳能利用技术</w:t>
            </w:r>
          </w:p>
        </w:tc>
        <w:tc>
          <w:tcPr>
            <w:tcW w:w="5713" w:type="dxa"/>
            <w:vAlign w:val="center"/>
          </w:tcPr>
          <w:p w14:paraId="38BD1490" w14:textId="3718EE29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常州天合光能股份有限公司</w:t>
            </w:r>
          </w:p>
        </w:tc>
        <w:tc>
          <w:tcPr>
            <w:tcW w:w="2168" w:type="dxa"/>
            <w:vAlign w:val="center"/>
          </w:tcPr>
          <w:p w14:paraId="48CA9F92" w14:textId="52757542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郭苏、王磊</w:t>
            </w:r>
          </w:p>
        </w:tc>
      </w:tr>
      <w:tr w:rsidR="004F73DD" w14:paraId="4A68F8F6" w14:textId="77777777" w:rsidTr="004F73DD">
        <w:trPr>
          <w:jc w:val="center"/>
        </w:trPr>
        <w:tc>
          <w:tcPr>
            <w:tcW w:w="1210" w:type="dxa"/>
            <w:vAlign w:val="center"/>
          </w:tcPr>
          <w:p w14:paraId="7C63A39B" w14:textId="7F20410F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15887C14" w14:textId="136CE5B9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地理院</w:t>
            </w:r>
          </w:p>
        </w:tc>
        <w:tc>
          <w:tcPr>
            <w:tcW w:w="3119" w:type="dxa"/>
            <w:vAlign w:val="center"/>
          </w:tcPr>
          <w:p w14:paraId="300CCE07" w14:textId="53B594B1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数字地形测量学</w:t>
            </w:r>
          </w:p>
        </w:tc>
        <w:tc>
          <w:tcPr>
            <w:tcW w:w="5713" w:type="dxa"/>
            <w:vAlign w:val="center"/>
          </w:tcPr>
          <w:p w14:paraId="5E86F7BF" w14:textId="0466EB6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 xml:space="preserve">南京市测绘勘察研究院股份有限公司 </w:t>
            </w:r>
          </w:p>
        </w:tc>
        <w:tc>
          <w:tcPr>
            <w:tcW w:w="2168" w:type="dxa"/>
            <w:vAlign w:val="center"/>
          </w:tcPr>
          <w:p w14:paraId="7ADB4EBF" w14:textId="7B616FC2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王增利</w:t>
            </w:r>
          </w:p>
        </w:tc>
      </w:tr>
      <w:tr w:rsidR="004F73DD" w14:paraId="049A3135" w14:textId="77777777" w:rsidTr="004F73DD">
        <w:trPr>
          <w:jc w:val="center"/>
        </w:trPr>
        <w:tc>
          <w:tcPr>
            <w:tcW w:w="1210" w:type="dxa"/>
            <w:vAlign w:val="center"/>
          </w:tcPr>
          <w:p w14:paraId="3823CDB5" w14:textId="64095F29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50977883" w14:textId="56948122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3119" w:type="dxa"/>
            <w:vAlign w:val="center"/>
          </w:tcPr>
          <w:p w14:paraId="5DF718AC" w14:textId="1A2ADC02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金融工程学</w:t>
            </w:r>
          </w:p>
        </w:tc>
        <w:tc>
          <w:tcPr>
            <w:tcW w:w="5713" w:type="dxa"/>
            <w:vAlign w:val="center"/>
          </w:tcPr>
          <w:p w14:paraId="527DF896" w14:textId="300022A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弘业期货股份有限公司</w:t>
            </w:r>
          </w:p>
        </w:tc>
        <w:tc>
          <w:tcPr>
            <w:tcW w:w="2168" w:type="dxa"/>
            <w:vAlign w:val="center"/>
          </w:tcPr>
          <w:p w14:paraId="45B67B04" w14:textId="103E223C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张长征</w:t>
            </w:r>
          </w:p>
        </w:tc>
      </w:tr>
      <w:tr w:rsidR="004F73DD" w14:paraId="4CD98E41" w14:textId="77777777" w:rsidTr="004F73DD">
        <w:trPr>
          <w:jc w:val="center"/>
        </w:trPr>
        <w:tc>
          <w:tcPr>
            <w:tcW w:w="1210" w:type="dxa"/>
            <w:vAlign w:val="center"/>
          </w:tcPr>
          <w:p w14:paraId="2A5E6F2F" w14:textId="3AB408CD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14:paraId="03DC2902" w14:textId="27C2725F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法学院</w:t>
            </w:r>
          </w:p>
        </w:tc>
        <w:tc>
          <w:tcPr>
            <w:tcW w:w="3119" w:type="dxa"/>
            <w:vAlign w:val="center"/>
          </w:tcPr>
          <w:p w14:paraId="301DD76B" w14:textId="69AA6E71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法律援助</w:t>
            </w:r>
          </w:p>
        </w:tc>
        <w:tc>
          <w:tcPr>
            <w:tcW w:w="5713" w:type="dxa"/>
            <w:vAlign w:val="center"/>
          </w:tcPr>
          <w:p w14:paraId="72B4CAD1" w14:textId="3EDEE9AB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南京市法律援助中心</w:t>
            </w:r>
          </w:p>
        </w:tc>
        <w:tc>
          <w:tcPr>
            <w:tcW w:w="2168" w:type="dxa"/>
            <w:vAlign w:val="center"/>
          </w:tcPr>
          <w:p w14:paraId="1CD5B04F" w14:textId="08B72CE7" w:rsidR="004F73DD" w:rsidRPr="00714F66" w:rsidRDefault="004F73DD" w:rsidP="00714F66">
            <w:pPr>
              <w:spacing w:line="5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714F66">
              <w:rPr>
                <w:rFonts w:asciiTheme="minorEastAsia" w:hAnsiTheme="minorEastAsia" w:hint="eastAsia"/>
                <w:szCs w:val="21"/>
              </w:rPr>
              <w:t>范艳萍</w:t>
            </w:r>
          </w:p>
        </w:tc>
      </w:tr>
    </w:tbl>
    <w:p w14:paraId="769781F2" w14:textId="77777777" w:rsidR="00F710BE" w:rsidRPr="0072317C" w:rsidRDefault="00F710BE" w:rsidP="00714F6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710BE" w:rsidRPr="0072317C" w:rsidSect="00714F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A7479" w14:textId="77777777" w:rsidR="00A45F2F" w:rsidRDefault="00A45F2F" w:rsidP="00942342">
      <w:r>
        <w:separator/>
      </w:r>
    </w:p>
  </w:endnote>
  <w:endnote w:type="continuationSeparator" w:id="0">
    <w:p w14:paraId="5CEF4962" w14:textId="77777777" w:rsidR="00A45F2F" w:rsidRDefault="00A45F2F" w:rsidP="0094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D9CAE" w14:textId="77777777" w:rsidR="00A45F2F" w:rsidRDefault="00A45F2F" w:rsidP="00942342">
      <w:r>
        <w:separator/>
      </w:r>
    </w:p>
  </w:footnote>
  <w:footnote w:type="continuationSeparator" w:id="0">
    <w:p w14:paraId="6B8CA41C" w14:textId="77777777" w:rsidR="00A45F2F" w:rsidRDefault="00A45F2F" w:rsidP="0094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17C"/>
    <w:rsid w:val="003355C3"/>
    <w:rsid w:val="003C1271"/>
    <w:rsid w:val="004F73DD"/>
    <w:rsid w:val="00714F66"/>
    <w:rsid w:val="0072317C"/>
    <w:rsid w:val="00942342"/>
    <w:rsid w:val="009E4D1F"/>
    <w:rsid w:val="00A45F2F"/>
    <w:rsid w:val="00C91CBB"/>
    <w:rsid w:val="00CD5092"/>
    <w:rsid w:val="00F4290A"/>
    <w:rsid w:val="00F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E84D1"/>
  <w15:docId w15:val="{2F288964-E776-41FE-8305-E9977778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17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423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3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342"/>
    <w:rPr>
      <w:sz w:val="18"/>
      <w:szCs w:val="18"/>
    </w:rPr>
  </w:style>
  <w:style w:type="table" w:styleId="a8">
    <w:name w:val="Table Grid"/>
    <w:basedOn w:val="a1"/>
    <w:uiPriority w:val="59"/>
    <w:rsid w:val="00714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王晓燕</dc:creator>
  <cp:lastModifiedBy>陈奕泽</cp:lastModifiedBy>
  <cp:revision>4</cp:revision>
  <dcterms:created xsi:type="dcterms:W3CDTF">2024-11-05T08:44:00Z</dcterms:created>
  <dcterms:modified xsi:type="dcterms:W3CDTF">2024-11-05T09:09:00Z</dcterms:modified>
</cp:coreProperties>
</file>